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56"/>
        </w:tabs>
        <w:spacing w:beforeAutospacing="0" w:afterAutospacing="0" w:line="580" w:lineRule="exact"/>
        <w:jc w:val="both"/>
        <w:rPr>
          <w:rFonts w:ascii="黑体" w:hAnsi="宋体" w:eastAsia="黑体" w:cs="黑体"/>
          <w:color w:val="000000"/>
          <w:sz w:val="32"/>
          <w:szCs w:val="32"/>
        </w:rPr>
      </w:pPr>
      <w:r>
        <w:rPr>
          <w:rFonts w:hint="eastAsia" w:ascii="黑体" w:hAnsi="宋体" w:eastAsia="黑体" w:cs="黑体"/>
          <w:color w:val="000000"/>
          <w:sz w:val="32"/>
          <w:szCs w:val="32"/>
        </w:rPr>
        <w:t>附件1</w:t>
      </w:r>
    </w:p>
    <w:p>
      <w:pPr>
        <w:pStyle w:val="3"/>
        <w:tabs>
          <w:tab w:val="left" w:pos="456"/>
        </w:tabs>
        <w:spacing w:beforeAutospacing="0" w:afterAutospacing="0" w:line="580" w:lineRule="exact"/>
        <w:jc w:val="both"/>
        <w:rPr>
          <w:rFonts w:ascii="黑体" w:hAnsi="宋体" w:eastAsia="黑体" w:cs="黑体"/>
          <w:color w:val="000000"/>
          <w:sz w:val="32"/>
          <w:szCs w:val="32"/>
        </w:rPr>
      </w:pPr>
    </w:p>
    <w:p>
      <w:pPr>
        <w:spacing w:line="580" w:lineRule="exact"/>
        <w:ind w:firstLine="1760" w:firstLineChars="400"/>
        <w:jc w:val="both"/>
        <w:rPr>
          <w:rFonts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申报系统填报须知及注意事项</w:t>
      </w:r>
      <w:bookmarkEnd w:id="0"/>
    </w:p>
    <w:p>
      <w:pPr>
        <w:spacing w:line="580" w:lineRule="exact"/>
        <w:jc w:val="left"/>
        <w:rPr>
          <w:rFonts w:ascii="宋体" w:hAnsi="宋体" w:eastAsia="宋体"/>
          <w:color w:val="000000"/>
          <w:sz w:val="32"/>
          <w:szCs w:val="32"/>
        </w:rPr>
      </w:pPr>
      <w:r>
        <w:rPr>
          <w:rFonts w:hint="eastAsia" w:ascii="方正小标宋简体" w:eastAsia="方正小标宋简体"/>
          <w:color w:val="000000"/>
          <w:sz w:val="32"/>
          <w:szCs w:val="32"/>
        </w:rPr>
        <w:t xml:space="preserve"> </w:t>
      </w:r>
      <w:r>
        <w:rPr>
          <w:rFonts w:ascii="方正小标宋简体" w:eastAsia="方正小标宋简体"/>
          <w:color w:val="000000"/>
          <w:sz w:val="32"/>
          <w:szCs w:val="32"/>
        </w:rPr>
        <w:t xml:space="preserve"> </w:t>
      </w:r>
    </w:p>
    <w:p>
      <w:pPr>
        <w:pStyle w:val="3"/>
        <w:spacing w:beforeAutospacing="0" w:afterAutospacing="0" w:line="58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lang w:val="en-US" w:eastAsia="zh-CN"/>
        </w:rPr>
        <w:t>一</w:t>
      </w:r>
      <w:r>
        <w:rPr>
          <w:rFonts w:hint="eastAsia" w:ascii="黑体" w:hAnsi="宋体" w:eastAsia="黑体" w:cs="黑体"/>
          <w:color w:val="000000"/>
          <w:sz w:val="32"/>
          <w:szCs w:val="32"/>
        </w:rPr>
        <w:t>、基本信息</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1.个人信息。申报人员如实填写自己的基本信息。</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2.证件照片。上传的照片一定要按照系统上规定的要求提供清晰的证件照片，照片将用于制作证书，照片规格为1寸，大小尽量不要超过1M。</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3.考核</w:t>
      </w:r>
      <w:r>
        <w:rPr>
          <w:rFonts w:hint="eastAsia" w:ascii="仿宋_GB2312" w:hAnsi="仿宋_GB2312" w:eastAsia="仿宋_GB2312" w:cs="仿宋_GB2312"/>
          <w:color w:val="000000"/>
          <w:sz w:val="32"/>
          <w:szCs w:val="32"/>
          <w:shd w:val="clear" w:color="auto" w:fill="FFFFFF"/>
          <w:lang w:val="en-US" w:eastAsia="zh-CN"/>
        </w:rPr>
        <w:t>情况</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事业单位正式人员需上传</w:t>
      </w:r>
      <w:r>
        <w:rPr>
          <w:rFonts w:hint="eastAsia" w:ascii="仿宋_GB2312" w:hAnsi="仿宋_GB2312" w:eastAsia="仿宋_GB2312" w:cs="仿宋_GB2312"/>
          <w:color w:val="000000"/>
          <w:sz w:val="32"/>
          <w:szCs w:val="32"/>
          <w:shd w:val="clear" w:color="auto" w:fill="FFFFFF"/>
        </w:rPr>
        <w:t>近五年年度考核登记表扫描件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rPr>
        <w:t>事业单位聘用人员、企业人员</w:t>
      </w:r>
      <w:r>
        <w:rPr>
          <w:rFonts w:hint="eastAsia" w:ascii="仿宋_GB2312" w:hAnsi="仿宋_GB2312" w:eastAsia="仿宋_GB2312" w:cs="仿宋_GB2312"/>
          <w:color w:val="000000"/>
          <w:sz w:val="32"/>
          <w:szCs w:val="32"/>
          <w:shd w:val="clear" w:color="auto" w:fill="FFFFFF"/>
        </w:rPr>
        <w:t>考核证明由</w:t>
      </w:r>
      <w:r>
        <w:rPr>
          <w:rFonts w:hint="eastAsia" w:ascii="仿宋_GB2312" w:hAnsi="仿宋_GB2312" w:eastAsia="仿宋_GB2312" w:cs="仿宋_GB2312"/>
          <w:color w:val="000000"/>
          <w:sz w:val="32"/>
          <w:szCs w:val="32"/>
          <w:shd w:val="clear" w:color="auto" w:fill="FFFFFF"/>
          <w:lang w:val="en-US" w:eastAsia="zh-CN"/>
        </w:rPr>
        <w:t>用人</w:t>
      </w:r>
      <w:r>
        <w:rPr>
          <w:rFonts w:hint="eastAsia" w:ascii="仿宋_GB2312" w:hAnsi="仿宋_GB2312" w:eastAsia="仿宋_GB2312" w:cs="仿宋_GB2312"/>
          <w:color w:val="000000"/>
          <w:sz w:val="32"/>
          <w:szCs w:val="32"/>
          <w:shd w:val="clear" w:color="auto" w:fill="FFFFFF"/>
        </w:rPr>
        <w:t>单位人事部门统一</w:t>
      </w:r>
      <w:r>
        <w:rPr>
          <w:rFonts w:hint="eastAsia" w:ascii="仿宋_GB2312" w:hAnsi="仿宋_GB2312" w:eastAsia="仿宋_GB2312" w:cs="仿宋_GB2312"/>
          <w:color w:val="000000"/>
          <w:sz w:val="32"/>
          <w:szCs w:val="32"/>
          <w:shd w:val="clear" w:color="auto" w:fill="FFFFFF"/>
          <w:lang w:val="en-US" w:eastAsia="zh-CN"/>
        </w:rPr>
        <w:t>出具</w:t>
      </w:r>
      <w:r>
        <w:rPr>
          <w:rFonts w:hint="eastAsia" w:ascii="仿宋_GB2312" w:hAnsi="仿宋_GB2312" w:eastAsia="仿宋_GB2312" w:cs="仿宋_GB2312"/>
          <w:color w:val="000000"/>
          <w:sz w:val="32"/>
          <w:szCs w:val="32"/>
          <w:shd w:val="clear" w:color="auto" w:fill="FFFFFF"/>
        </w:rPr>
        <w:t>考核结果证明材料</w:t>
      </w:r>
      <w:r>
        <w:rPr>
          <w:rFonts w:hint="eastAsia" w:ascii="仿宋_GB2312" w:hAnsi="仿宋_GB2312" w:eastAsia="仿宋_GB2312" w:cs="仿宋_GB2312"/>
          <w:color w:val="000000"/>
          <w:sz w:val="32"/>
          <w:szCs w:val="32"/>
          <w:shd w:val="clear" w:color="auto" w:fill="FFFFFF"/>
          <w:lang w:eastAsia="zh-CN"/>
        </w:rPr>
        <w:t>。</w:t>
      </w:r>
    </w:p>
    <w:p>
      <w:pPr>
        <w:pStyle w:val="3"/>
        <w:spacing w:beforeAutospacing="0" w:afterAutospacing="0" w:line="58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lang w:val="en-US" w:eastAsia="zh-CN"/>
        </w:rPr>
        <w:t>二</w:t>
      </w:r>
      <w:r>
        <w:rPr>
          <w:rFonts w:hint="eastAsia" w:ascii="黑体" w:hAnsi="宋体" w:eastAsia="黑体" w:cs="黑体"/>
          <w:color w:val="000000"/>
          <w:sz w:val="32"/>
          <w:szCs w:val="32"/>
        </w:rPr>
        <w:t>、学历资历</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1.学习经历。除上传学历证书外，还需上传佐证材料：</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（1）2002年后取得的学历提供《教育部学历证书电子注册备案表》（上学信网免费申请），并在“学信网验证码”栏目中填入备案表上的验证码（验证有效期要在</w:t>
      </w:r>
      <w:r>
        <w:rPr>
          <w:rFonts w:hint="eastAsia"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rPr>
        <w:t xml:space="preserve">12月底前有效）。 </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（2）根据教育部《关于取消高等教育学历认证收费以及调整认证受理范围的公告》，200</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年及之前取得的学历提供《中国高等教育学历认证报告》（上学信网免费申请）。</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（3）取得国外学历学位的，提供教育部留学服务中心认证的《国外学历学位认证书》。 </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（4）取得港澳台地区的学历学位的，提供教育部留学服务中心认证的《港澳台学历学位认证书》。</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（5）取得党校、中专学历的，提供学籍卡、或毕业生登记表等相关材料。 </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（6）2008年以后的技工院校毕业生提供网上毕业证书查询结果；2008年之前的技工院校毕业生提供毕业生登记表或学籍卡。</w:t>
      </w:r>
    </w:p>
    <w:p>
      <w:pPr>
        <w:spacing w:line="580" w:lineRule="exact"/>
        <w:ind w:firstLine="645"/>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）2001年</w:t>
      </w:r>
      <w:r>
        <w:rPr>
          <w:rFonts w:hint="eastAsia" w:ascii="仿宋_GB2312" w:hAnsi="仿宋_GB2312" w:eastAsia="仿宋_GB2312" w:cs="仿宋_GB2312"/>
          <w:color w:val="000000"/>
          <w:sz w:val="32"/>
          <w:szCs w:val="32"/>
          <w:lang w:val="en-US" w:eastAsia="zh-CN"/>
        </w:rPr>
        <w:t>及之</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val="en-US" w:eastAsia="zh-CN"/>
        </w:rPr>
        <w:t>取得的学历</w:t>
      </w:r>
      <w:r>
        <w:rPr>
          <w:rFonts w:hint="eastAsia" w:ascii="仿宋_GB2312" w:hAnsi="仿宋_GB2312" w:eastAsia="仿宋_GB2312" w:cs="仿宋_GB2312"/>
          <w:color w:val="000000"/>
          <w:sz w:val="32"/>
          <w:szCs w:val="32"/>
        </w:rPr>
        <w:t>学信网无认证链接的，</w:t>
      </w:r>
      <w:r>
        <w:rPr>
          <w:rFonts w:hint="eastAsia" w:ascii="仿宋_GB2312" w:hAnsi="仿宋_GB2312" w:eastAsia="仿宋_GB2312" w:cs="仿宋_GB2312"/>
          <w:color w:val="000000"/>
          <w:sz w:val="32"/>
          <w:szCs w:val="32"/>
          <w:lang w:val="en-US" w:eastAsia="zh-CN"/>
        </w:rPr>
        <w:t>由用人单位核查申报人员人事档案并出具证明材料。</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2.专业技术资格证书。上传现专业技术资格证书。现资格是转系列后取得的，还需上传所转系列的专业技术资格证书。</w:t>
      </w:r>
    </w:p>
    <w:p>
      <w:pPr>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3.专业技术职务聘用证明</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（1）事业单位正式人员需上传连续的《事业单位岗位聘用人员备案表》或《工资变动审批表》（聘任时间以表上时间为准）。</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（2）事业单位聘用人员、企业人员需上传单位聘任文件或聘书。</w:t>
      </w:r>
    </w:p>
    <w:p>
      <w:pPr>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（3）上传</w:t>
      </w:r>
      <w:r>
        <w:rPr>
          <w:rFonts w:ascii="仿宋_GB2312" w:hAnsi="仿宋_GB2312" w:eastAsia="仿宋_GB2312" w:cs="仿宋_GB2312"/>
          <w:color w:val="000000"/>
          <w:sz w:val="32"/>
          <w:szCs w:val="32"/>
        </w:rPr>
        <w:t>资格文件或聘任文件</w:t>
      </w:r>
      <w:r>
        <w:rPr>
          <w:rFonts w:hint="eastAsia" w:ascii="仿宋_GB2312" w:hAnsi="仿宋_GB2312" w:eastAsia="仿宋_GB2312" w:cs="仿宋_GB2312"/>
          <w:color w:val="000000"/>
          <w:sz w:val="32"/>
          <w:szCs w:val="32"/>
        </w:rPr>
        <w:t>等</w:t>
      </w:r>
      <w:r>
        <w:rPr>
          <w:rFonts w:ascii="仿宋_GB2312" w:hAnsi="仿宋_GB2312" w:eastAsia="仿宋_GB2312" w:cs="仿宋_GB2312"/>
          <w:color w:val="000000"/>
          <w:sz w:val="32"/>
          <w:szCs w:val="32"/>
        </w:rPr>
        <w:t>，需由用人单位在申报人信息页</w:t>
      </w:r>
      <w:r>
        <w:rPr>
          <w:rFonts w:hint="eastAsia" w:ascii="仿宋_GB2312" w:hAnsi="仿宋_GB2312" w:eastAsia="仿宋_GB2312" w:cs="仿宋_GB2312"/>
          <w:color w:val="000000"/>
          <w:sz w:val="32"/>
          <w:szCs w:val="32"/>
        </w:rPr>
        <w:t>进行</w:t>
      </w:r>
      <w:r>
        <w:rPr>
          <w:rFonts w:ascii="仿宋_GB2312" w:hAnsi="仿宋_GB2312" w:eastAsia="仿宋_GB2312" w:cs="仿宋_GB2312"/>
          <w:color w:val="000000"/>
          <w:sz w:val="32"/>
          <w:szCs w:val="32"/>
        </w:rPr>
        <w:t>标注并盖章</w:t>
      </w:r>
      <w:r>
        <w:rPr>
          <w:rFonts w:hint="eastAsia" w:ascii="仿宋_GB2312" w:hAnsi="仿宋_GB2312" w:eastAsia="仿宋_GB2312" w:cs="仿宋_GB2312"/>
          <w:color w:val="000000"/>
          <w:sz w:val="32"/>
          <w:szCs w:val="32"/>
        </w:rPr>
        <w:t>证明</w:t>
      </w:r>
      <w:r>
        <w:rPr>
          <w:rFonts w:ascii="仿宋_GB2312" w:hAnsi="仿宋_GB2312" w:eastAsia="仿宋_GB2312" w:cs="仿宋_GB2312"/>
          <w:color w:val="000000"/>
          <w:sz w:val="32"/>
          <w:szCs w:val="32"/>
        </w:rPr>
        <w:t>与原件一致。</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4.相关材料</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（1）评审类型为正常的申报人员需提交由用人单位出具的空岗证明</w:t>
      </w:r>
      <w:r>
        <w:rPr>
          <w:rFonts w:hint="eastAsia" w:ascii="仿宋_GB2312" w:hAnsi="仿宋_GB2312" w:eastAsia="仿宋_GB2312" w:cs="仿宋_GB2312"/>
          <w:color w:val="000000"/>
          <w:sz w:val="32"/>
          <w:szCs w:val="32"/>
        </w:rPr>
        <w:t>。</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继续教育。需提供任现职以来继续教育证明材料。2022年及以后继续教育相关数据从甘肃省专业技术人员继续教育工作平台提取（申报人需在信息系统中填写继续教育证书编号）。2021年及之前的继续教育情况，需上传继续教育证书等佐证材料。</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5.工作履历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根据自己的实际情况如实填写自己的工作履历，由近到远。</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6.参加学术团体（社会兼职）经历。根据自己的实际情况如实填写自己参加学术团体（社会兼职）经历，按重要程度填写。</w:t>
      </w:r>
    </w:p>
    <w:p>
      <w:pPr>
        <w:spacing w:line="580" w:lineRule="exact"/>
        <w:ind w:firstLine="645"/>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val="en-US" w:eastAsia="zh-CN" w:bidi="ar"/>
        </w:rPr>
        <w:t>三</w:t>
      </w:r>
      <w:r>
        <w:rPr>
          <w:rFonts w:hint="eastAsia" w:ascii="黑体" w:hAnsi="宋体" w:eastAsia="黑体" w:cs="黑体"/>
          <w:color w:val="000000"/>
          <w:kern w:val="0"/>
          <w:sz w:val="32"/>
          <w:szCs w:val="32"/>
          <w:lang w:bidi="ar"/>
        </w:rPr>
        <w:t>、专业技术工作经历</w:t>
      </w:r>
    </w:p>
    <w:p>
      <w:pPr>
        <w:spacing w:line="580"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对照各专业评价条件标准，先选择专业技术工作经历类别，再填写相应的经历内容，并上传相应的佐证材料</w:t>
      </w:r>
      <w:r>
        <w:rPr>
          <w:rFonts w:hint="eastAsia" w:ascii="仿宋_GB2312" w:hAnsi="仿宋_GB2312" w:eastAsia="仿宋_GB2312" w:cs="仿宋_GB2312"/>
          <w:color w:val="000000"/>
          <w:sz w:val="32"/>
          <w:szCs w:val="32"/>
          <w:lang w:eastAsia="zh-CN"/>
        </w:rPr>
        <w:t>。</w:t>
      </w:r>
    </w:p>
    <w:p>
      <w:pPr>
        <w:spacing w:line="580" w:lineRule="exact"/>
        <w:ind w:firstLine="645"/>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val="en-US" w:eastAsia="zh-CN" w:bidi="ar"/>
        </w:rPr>
        <w:t>四</w:t>
      </w:r>
      <w:r>
        <w:rPr>
          <w:rFonts w:hint="eastAsia" w:ascii="黑体" w:hAnsi="宋体" w:eastAsia="黑体" w:cs="黑体"/>
          <w:color w:val="000000"/>
          <w:kern w:val="0"/>
          <w:sz w:val="32"/>
          <w:szCs w:val="32"/>
          <w:lang w:bidi="ar"/>
        </w:rPr>
        <w:t>、业绩成果</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楷体_GB2312" w:hAnsi="宋体" w:eastAsia="楷体_GB2312" w:cs="楷体_GB2312"/>
          <w:color w:val="000000"/>
          <w:kern w:val="0"/>
          <w:sz w:val="32"/>
          <w:szCs w:val="32"/>
          <w:lang w:bidi="ar"/>
        </w:rPr>
        <w:t>.论文</w:t>
      </w:r>
      <w:r>
        <w:rPr>
          <w:rFonts w:hint="eastAsia" w:ascii="楷体_GB2312" w:hAnsi="宋体" w:eastAsia="楷体_GB2312" w:cs="楷体_GB2312"/>
          <w:color w:val="000000"/>
          <w:kern w:val="0"/>
          <w:sz w:val="32"/>
          <w:szCs w:val="32"/>
          <w:lang w:eastAsia="zh-CN" w:bidi="ar"/>
        </w:rPr>
        <w:t>。</w:t>
      </w:r>
      <w:r>
        <w:rPr>
          <w:rFonts w:hint="eastAsia" w:ascii="仿宋_GB2312" w:hAnsi="仿宋_GB2312" w:eastAsia="仿宋_GB2312" w:cs="仿宋_GB2312"/>
          <w:color w:val="000000"/>
          <w:sz w:val="32"/>
          <w:szCs w:val="32"/>
        </w:rPr>
        <w:t>论文内容要与本人申报专业相关，填报篇数</w:t>
      </w:r>
      <w:r>
        <w:rPr>
          <w:rFonts w:hint="eastAsia" w:ascii="仿宋_GB2312" w:hAnsi="仿宋_GB2312" w:eastAsia="仿宋_GB2312" w:cs="仿宋_GB2312"/>
          <w:color w:val="000000"/>
          <w:sz w:val="32"/>
          <w:szCs w:val="32"/>
          <w:lang w:val="en-US" w:eastAsia="zh-CN"/>
        </w:rPr>
        <w:t>要按</w:t>
      </w:r>
      <w:r>
        <w:rPr>
          <w:rFonts w:hint="eastAsia" w:ascii="仿宋_GB2312" w:hAnsi="仿宋_GB2312" w:eastAsia="仿宋_GB2312" w:cs="仿宋_GB2312"/>
          <w:color w:val="000000"/>
          <w:sz w:val="32"/>
          <w:szCs w:val="32"/>
        </w:rPr>
        <w:t>申报通知要求执行，按质量高低填报。论文要分项上传刊物的封面、主办单位页、目录页、正文等，外文须上传中文译文。</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论文在中国知网收录的需填写检索验证地址在系统自动查重，其他网站收录的需提供知网查重报告。检索不到或未填检索验证地址的视为无效论文和论文查重率超过规定要求的不作为评审依据。</w:t>
      </w:r>
    </w:p>
    <w:p>
      <w:pPr>
        <w:spacing w:line="580" w:lineRule="exact"/>
        <w:ind w:firstLine="640" w:firstLineChars="200"/>
        <w:rPr>
          <w:rFonts w:ascii="楷体_GB2312" w:hAnsi="宋体" w:eastAsia="楷体_GB2312" w:cs="楷体_GB2312"/>
          <w:color w:val="000000"/>
          <w:kern w:val="0"/>
          <w:sz w:val="32"/>
          <w:szCs w:val="32"/>
          <w:lang w:bidi="ar"/>
        </w:rPr>
      </w:pPr>
      <w:r>
        <w:rPr>
          <w:rFonts w:hint="eastAsia" w:ascii="仿宋_GB2312" w:hAnsi="宋体" w:eastAsia="仿宋_GB2312" w:cs="仿宋_GB2312"/>
          <w:color w:val="000000"/>
          <w:sz w:val="32"/>
          <w:szCs w:val="32"/>
        </w:rPr>
        <w:t>2</w:t>
      </w:r>
      <w:r>
        <w:rPr>
          <w:rFonts w:hint="eastAsia" w:ascii="楷体_GB2312" w:hAnsi="宋体" w:eastAsia="楷体_GB2312" w:cs="楷体_GB2312"/>
          <w:color w:val="000000"/>
          <w:kern w:val="0"/>
          <w:sz w:val="32"/>
          <w:szCs w:val="32"/>
          <w:lang w:bidi="ar"/>
        </w:rPr>
        <w:t>.论著</w:t>
      </w:r>
      <w:r>
        <w:rPr>
          <w:rFonts w:hint="eastAsia" w:ascii="楷体_GB2312" w:hAnsi="宋体" w:eastAsia="楷体_GB2312" w:cs="楷体_GB2312"/>
          <w:color w:val="000000"/>
          <w:kern w:val="0"/>
          <w:sz w:val="32"/>
          <w:szCs w:val="32"/>
          <w:lang w:eastAsia="zh-CN" w:bidi="ar"/>
        </w:rPr>
        <w:t>。</w:t>
      </w:r>
      <w:r>
        <w:rPr>
          <w:rFonts w:hint="eastAsia" w:ascii="仿宋_GB2312" w:hAnsi="仿宋_GB2312" w:eastAsia="仿宋_GB2312" w:cs="仿宋_GB2312"/>
          <w:color w:val="000000"/>
          <w:sz w:val="32"/>
          <w:szCs w:val="32"/>
        </w:rPr>
        <w:t>论著内容要与本人申报专业相关，填报篇数要按申报通知要求执行，按质量高低填报。论著要分项上传封面、版权页、目录（摘录）页、编委会名单页、标有著作字数页。</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楷体_GB2312" w:hAnsi="宋体" w:eastAsia="楷体_GB2312" w:cs="楷体_GB2312"/>
          <w:color w:val="000000"/>
          <w:kern w:val="0"/>
          <w:sz w:val="32"/>
          <w:szCs w:val="32"/>
          <w:lang w:bidi="ar"/>
        </w:rPr>
        <w:t>.课题（项目）</w:t>
      </w:r>
      <w:r>
        <w:rPr>
          <w:rFonts w:hint="eastAsia" w:ascii="楷体_GB2312" w:hAnsi="宋体" w:eastAsia="楷体_GB2312" w:cs="楷体_GB2312"/>
          <w:color w:val="000000"/>
          <w:kern w:val="0"/>
          <w:sz w:val="32"/>
          <w:szCs w:val="32"/>
          <w:lang w:eastAsia="zh-CN" w:bidi="ar"/>
        </w:rPr>
        <w:t>。</w:t>
      </w:r>
      <w:r>
        <w:rPr>
          <w:rFonts w:hint="eastAsia" w:ascii="仿宋_GB2312" w:hAnsi="仿宋_GB2312" w:eastAsia="仿宋_GB2312" w:cs="仿宋_GB2312"/>
          <w:color w:val="000000"/>
          <w:sz w:val="32"/>
          <w:szCs w:val="32"/>
        </w:rPr>
        <w:t>上传的课题（项目）内容要与本人申报专业相关，按质量高低填报。申报人员须</w:t>
      </w:r>
      <w:r>
        <w:rPr>
          <w:rFonts w:hint="eastAsia" w:ascii="仿宋_GB2312" w:hAnsi="仿宋_GB2312" w:eastAsia="仿宋_GB2312" w:cs="仿宋_GB2312"/>
          <w:color w:val="000000"/>
          <w:sz w:val="32"/>
          <w:szCs w:val="32"/>
          <w:lang w:val="en-US" w:eastAsia="zh-CN"/>
        </w:rPr>
        <w:t>上传</w:t>
      </w:r>
      <w:r>
        <w:rPr>
          <w:rFonts w:hint="eastAsia" w:ascii="仿宋_GB2312" w:hAnsi="仿宋_GB2312" w:eastAsia="仿宋_GB2312" w:cs="仿宋_GB2312"/>
          <w:color w:val="000000"/>
          <w:sz w:val="32"/>
          <w:szCs w:val="32"/>
        </w:rPr>
        <w:t>包括立项、结题（验收、鉴定）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成果登记</w:t>
      </w:r>
      <w:r>
        <w:rPr>
          <w:rFonts w:hint="eastAsia" w:ascii="仿宋_GB2312" w:hAnsi="仿宋_GB2312" w:eastAsia="仿宋_GB2312" w:cs="仿宋_GB2312"/>
          <w:color w:val="000000"/>
          <w:sz w:val="32"/>
          <w:szCs w:val="32"/>
        </w:rPr>
        <w:t>等一套完整的原件</w:t>
      </w:r>
      <w:r>
        <w:rPr>
          <w:rFonts w:hint="eastAsia" w:ascii="仿宋_GB2312" w:hAnsi="仿宋_GB2312" w:eastAsia="仿宋_GB2312" w:cs="仿宋_GB2312"/>
          <w:color w:val="000000"/>
          <w:sz w:val="32"/>
          <w:szCs w:val="32"/>
          <w:lang w:val="en-US" w:eastAsia="zh-CN"/>
        </w:rPr>
        <w:t>材料扫描件</w:t>
      </w:r>
      <w:r>
        <w:rPr>
          <w:rFonts w:hint="eastAsia" w:ascii="仿宋_GB2312" w:hAnsi="仿宋_GB2312" w:eastAsia="仿宋_GB2312" w:cs="仿宋_GB2312"/>
          <w:color w:val="000000"/>
          <w:sz w:val="32"/>
          <w:szCs w:val="32"/>
        </w:rPr>
        <w:t>。</w:t>
      </w:r>
    </w:p>
    <w:p>
      <w:pPr>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w:t>
      </w:r>
      <w:r>
        <w:rPr>
          <w:rFonts w:hint="eastAsia" w:ascii="楷体_GB2312" w:hAnsi="宋体" w:eastAsia="楷体_GB2312" w:cs="楷体_GB2312"/>
          <w:color w:val="000000"/>
          <w:kern w:val="0"/>
          <w:sz w:val="32"/>
          <w:szCs w:val="32"/>
          <w:lang w:bidi="ar"/>
        </w:rPr>
        <w:t>科技奖励、表彰奖励及称号。</w:t>
      </w:r>
      <w:r>
        <w:rPr>
          <w:rFonts w:hint="eastAsia" w:ascii="仿宋_GB2312" w:hAnsi="仿宋_GB2312" w:eastAsia="仿宋_GB2312" w:cs="仿宋_GB2312"/>
          <w:color w:val="000000"/>
          <w:sz w:val="32"/>
          <w:szCs w:val="32"/>
        </w:rPr>
        <w:t>上传的奖励内容要与本人申报专业相关。</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楷体_GB2312" w:hAnsi="宋体" w:eastAsia="楷体_GB2312" w:cs="楷体_GB2312"/>
          <w:color w:val="000000"/>
          <w:kern w:val="0"/>
          <w:sz w:val="32"/>
          <w:szCs w:val="32"/>
          <w:lang w:bidi="ar"/>
        </w:rPr>
        <w:t>专利。</w:t>
      </w:r>
      <w:r>
        <w:rPr>
          <w:rFonts w:hint="eastAsia" w:ascii="仿宋_GB2312" w:hAnsi="仿宋_GB2312" w:eastAsia="仿宋_GB2312" w:cs="仿宋_GB2312"/>
          <w:color w:val="000000"/>
          <w:sz w:val="32"/>
          <w:szCs w:val="32"/>
        </w:rPr>
        <w:t>上传的专利内容要本人申报专业相关，按水平高低排序。</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楷体_GB2312" w:hAnsi="宋体" w:eastAsia="楷体_GB2312" w:cs="楷体_GB2312"/>
          <w:color w:val="000000"/>
          <w:kern w:val="0"/>
          <w:sz w:val="32"/>
          <w:szCs w:val="32"/>
          <w:lang w:bidi="ar"/>
        </w:rPr>
        <w:t>其它业绩材料。</w:t>
      </w:r>
      <w:r>
        <w:rPr>
          <w:rFonts w:hint="eastAsia" w:ascii="仿宋_GB2312" w:hAnsi="仿宋_GB2312" w:eastAsia="仿宋_GB2312" w:cs="仿宋_GB2312"/>
          <w:color w:val="000000"/>
          <w:sz w:val="32"/>
          <w:szCs w:val="32"/>
        </w:rPr>
        <w:t>对照资格条件需上传的其它业绩佐证材料，按照资格条件符合性逐条做好排序，上传相应的佐证材料。</w:t>
      </w:r>
    </w:p>
    <w:p>
      <w:pPr>
        <w:spacing w:line="580" w:lineRule="exact"/>
        <w:ind w:firstLine="645"/>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val="en-US" w:eastAsia="zh-CN" w:bidi="ar"/>
        </w:rPr>
        <w:t>五</w:t>
      </w:r>
      <w:r>
        <w:rPr>
          <w:rFonts w:hint="eastAsia" w:ascii="黑体" w:hAnsi="宋体" w:eastAsia="黑体" w:cs="黑体"/>
          <w:color w:val="000000"/>
          <w:kern w:val="0"/>
          <w:sz w:val="32"/>
          <w:szCs w:val="32"/>
          <w:lang w:bidi="ar"/>
        </w:rPr>
        <w:t>、小结</w:t>
      </w:r>
    </w:p>
    <w:p>
      <w:pPr>
        <w:spacing w:line="580"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申报人总结本人专业技术水平、能力、业绩等情况编写本人专业技术工作小结。字数限制在500-600 字之间。内容非常重要，将显示在评审表上</w:t>
      </w:r>
      <w:r>
        <w:rPr>
          <w:rFonts w:hint="eastAsia" w:ascii="仿宋_GB2312" w:hAnsi="仿宋_GB2312" w:eastAsia="仿宋_GB2312" w:cs="仿宋_GB2312"/>
          <w:color w:val="000000"/>
          <w:sz w:val="32"/>
          <w:szCs w:val="32"/>
          <w:lang w:eastAsia="zh-CN"/>
        </w:rPr>
        <w:t>。</w:t>
      </w:r>
    </w:p>
    <w:p>
      <w:pPr>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各申报人员务必按照该填报说明和申报系统提示认真填报。按文件规定和系统程序，完整、准确填报个人全部申报信息，并按要求扫描上传电子版佐证材料，避免出现漏报、错报、业绩未按要求上传佐证材料等情况，并对申报材料的真实性负责。在规定时限内未提交成功的，系统不再重启，由此带来的后果由申报人承担。申报材料报至评委会后原则上不再补充材料。上传材料类型为JPG</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JPEG或PDF格式,单个文件大小不超过2M。若上传的单个文件是多个有序的图片，建议将这些图片转换为一个PDF文件上传。</w:t>
      </w:r>
    </w:p>
    <w:p>
      <w:pPr>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申报人完成申报后，应及时关注自己的申报状态，如遇“退回修改”，应及时按照退回原因补充完善相关资料后再次提交。</w:t>
      </w:r>
    </w:p>
    <w:p/>
    <w:sectPr>
      <w:footerReference r:id="rId3" w:type="default"/>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24638E6"/>
    <w:rsid w:val="25297899"/>
    <w:rsid w:val="4D4422A5"/>
    <w:rsid w:val="D24638E6"/>
    <w:rsid w:val="EFFE6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1842</Words>
  <Characters>1899</Characters>
  <Lines>0</Lines>
  <Paragraphs>0</Paragraphs>
  <TotalTime>0</TotalTime>
  <ScaleCrop>false</ScaleCrop>
  <LinksUpToDate>false</LinksUpToDate>
  <CharactersWithSpaces>1905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2023-08-24T23:39:00Z</dcterms:created>
  <dc:creator>kjt</dc:creator>
  <cp:lastModifiedBy>袁娟娟</cp:lastModifiedBy>
  <dcterms:modified xsi:type="dcterms:W3CDTF">2023-09-06T08:04:42Z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CE4E863ACFDB4DD8855F3264929F453B_13</vt:lpwstr>
  </property>
</Properties>
</file>